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34EB" w14:textId="172186FE" w:rsidR="008308AA" w:rsidRPr="00CD0192" w:rsidRDefault="00F10424" w:rsidP="00B61EC7">
      <w:pPr>
        <w:pStyle w:val="MDPI41tablecaption"/>
        <w:rPr>
          <w:rFonts w:ascii="Times New Roman" w:eastAsia="楷体" w:hAnsi="Times New Roman" w:cs="Times New Roman"/>
          <w:b/>
          <w:bCs/>
          <w:color w:val="000000" w:themeColor="text1"/>
          <w:sz w:val="21"/>
          <w:szCs w:val="21"/>
          <w:lang w:eastAsia="zh-CN"/>
        </w:rPr>
      </w:pPr>
      <w:r w:rsidRPr="00CD0192">
        <w:rPr>
          <w:rFonts w:ascii="Times New Roman" w:eastAsia="楷体" w:hAnsi="Times New Roman" w:cs="Times New Roman"/>
          <w:b/>
          <w:bCs/>
          <w:color w:val="000000" w:themeColor="text1"/>
          <w:sz w:val="21"/>
          <w:szCs w:val="21"/>
        </w:rPr>
        <w:t>Supplementary Table 1</w:t>
      </w:r>
      <w:r w:rsidR="00B61EC7" w:rsidRPr="00CD0192">
        <w:rPr>
          <w:rFonts w:ascii="Times New Roman" w:eastAsia="楷体" w:hAnsi="Times New Roman" w:cs="Times New Roman"/>
          <w:b/>
          <w:bCs/>
          <w:color w:val="000000" w:themeColor="text1"/>
          <w:sz w:val="21"/>
          <w:szCs w:val="21"/>
        </w:rPr>
        <w:t>.</w:t>
      </w:r>
      <w:r w:rsidR="00B61EC7" w:rsidRPr="00B61EC7">
        <w:rPr>
          <w:rFonts w:ascii="Times New Roman" w:eastAsia="楷体" w:hAnsi="Times New Roman" w:cs="Times New Roman"/>
          <w:color w:val="000000" w:themeColor="text1"/>
          <w:sz w:val="21"/>
          <w:szCs w:val="21"/>
        </w:rPr>
        <w:t xml:space="preserve"> </w:t>
      </w:r>
      <w:r w:rsidR="00B61EC7" w:rsidRPr="00CD0192">
        <w:rPr>
          <w:rFonts w:ascii="Times New Roman" w:eastAsia="楷体" w:hAnsi="Times New Roman" w:cs="Times New Roman"/>
          <w:b/>
          <w:bCs/>
          <w:color w:val="000000" w:themeColor="text1"/>
          <w:sz w:val="21"/>
          <w:szCs w:val="21"/>
        </w:rPr>
        <w:t xml:space="preserve">The cutoff values for </w:t>
      </w:r>
      <w:proofErr w:type="spellStart"/>
      <w:r w:rsidR="00B61EC7" w:rsidRPr="00CD0192">
        <w:rPr>
          <w:rFonts w:ascii="Times New Roman" w:eastAsia="楷体" w:hAnsi="Times New Roman" w:cs="Times New Roman"/>
          <w:b/>
          <w:bCs/>
          <w:color w:val="000000" w:themeColor="text1"/>
          <w:sz w:val="21"/>
          <w:szCs w:val="21"/>
        </w:rPr>
        <w:t>DBIL</w:t>
      </w:r>
      <w:proofErr w:type="spellEnd"/>
      <w:r w:rsidR="00B61EC7" w:rsidRPr="00CD0192">
        <w:rPr>
          <w:rFonts w:ascii="Times New Roman" w:eastAsia="楷体" w:hAnsi="Times New Roman" w:cs="Times New Roman"/>
          <w:b/>
          <w:bCs/>
          <w:color w:val="000000" w:themeColor="text1"/>
          <w:sz w:val="21"/>
          <w:szCs w:val="21"/>
        </w:rPr>
        <w:t xml:space="preserve"> and ALB</w:t>
      </w:r>
      <w:r w:rsidR="00412D2D" w:rsidRPr="00CD0192">
        <w:rPr>
          <w:rFonts w:ascii="Times New Roman" w:eastAsia="楷体" w:hAnsi="Times New Roman" w:cs="Times New Roman" w:hint="eastAsia"/>
          <w:b/>
          <w:bCs/>
          <w:color w:val="000000" w:themeColor="text1"/>
          <w:sz w:val="21"/>
          <w:szCs w:val="21"/>
          <w:lang w:eastAsia="zh-CN"/>
        </w:rPr>
        <w:t>.</w:t>
      </w:r>
    </w:p>
    <w:tbl>
      <w:tblPr>
        <w:tblW w:w="909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645"/>
        <w:gridCol w:w="1081"/>
        <w:gridCol w:w="1794"/>
        <w:gridCol w:w="1166"/>
        <w:gridCol w:w="1794"/>
      </w:tblGrid>
      <w:tr w:rsidR="00B61EC7" w:rsidRPr="00B61EC7" w14:paraId="0B505A9D" w14:textId="77777777" w:rsidTr="00BC3D6E">
        <w:trPr>
          <w:trHeight w:val="280"/>
        </w:trPr>
        <w:tc>
          <w:tcPr>
            <w:tcW w:w="16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1060FBC" w14:textId="77777777" w:rsidR="00B61EC7" w:rsidRPr="00B61EC7" w:rsidRDefault="00B61EC7" w:rsidP="00B61EC7">
            <w:pPr>
              <w:pStyle w:val="MDPI41tablecaption"/>
              <w:rPr>
                <w:rFonts w:ascii="Times New Roman" w:eastAsia="楷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967C95" w14:textId="77777777" w:rsidR="00B61EC7" w:rsidRPr="00B61EC7" w:rsidRDefault="00B61EC7" w:rsidP="00B61EC7">
            <w:pPr>
              <w:widowControl/>
              <w:rPr>
                <w:rFonts w:eastAsia="楷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363F70" w14:textId="6EFE1BF5" w:rsidR="00B61EC7" w:rsidRPr="00B61EC7" w:rsidRDefault="000815FB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="00B61EC7"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</w:t>
            </w:r>
            <w:r w:rsidR="00B61EC7"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（</w:t>
            </w:r>
            <w:proofErr w:type="spellStart"/>
            <w:r w:rsidR="00B61EC7"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DBIL</w:t>
            </w:r>
            <w:proofErr w:type="spellEnd"/>
            <w:r w:rsidR="00B61EC7"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2C8754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ALB</w:t>
            </w:r>
          </w:p>
        </w:tc>
      </w:tr>
      <w:tr w:rsidR="00B61EC7" w:rsidRPr="00B61EC7" w14:paraId="3C59317A" w14:textId="77777777" w:rsidTr="00BC3D6E">
        <w:trPr>
          <w:trHeight w:val="280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C3F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41B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Stage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3C5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0~50%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FCBE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50%~100%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623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0~50%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0A3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50%~100%</w:t>
            </w:r>
          </w:p>
        </w:tc>
      </w:tr>
      <w:tr w:rsidR="00B61EC7" w:rsidRPr="00B61EC7" w14:paraId="32A9BFE9" w14:textId="77777777" w:rsidTr="00BC3D6E">
        <w:trPr>
          <w:trHeight w:val="280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B01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Complications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C5B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Preoperative </w:t>
            </w: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phase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47A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A8DC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</w:tr>
      <w:tr w:rsidR="00B61EC7" w:rsidRPr="00B61EC7" w14:paraId="743F97CF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342C21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2D8DC9B4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postoperative </w:t>
            </w:r>
            <w:proofErr w:type="spellStart"/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phase</w:t>
            </w:r>
            <w:r w:rsidRPr="006C223F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1</w:t>
            </w:r>
            <w:proofErr w:type="spellEnd"/>
          </w:p>
        </w:tc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14:paraId="337FBE75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3.977</w:t>
            </w:r>
          </w:p>
        </w:tc>
        <w:tc>
          <w:tcPr>
            <w:tcW w:w="2960" w:type="dxa"/>
            <w:gridSpan w:val="2"/>
            <w:shd w:val="clear" w:color="auto" w:fill="auto"/>
            <w:noWrap/>
            <w:vAlign w:val="bottom"/>
            <w:hideMark/>
          </w:tcPr>
          <w:p w14:paraId="46BA4D98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32.7</w:t>
            </w:r>
          </w:p>
        </w:tc>
      </w:tr>
      <w:tr w:rsidR="00B61EC7" w:rsidRPr="00B61EC7" w14:paraId="4491BF14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AFC700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60722CEE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postoperative </w:t>
            </w:r>
            <w:proofErr w:type="spellStart"/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phase</w:t>
            </w:r>
            <w:r w:rsidRPr="006C223F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2</w:t>
            </w:r>
            <w:proofErr w:type="spellEnd"/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7328FD0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2.532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09C3E0E1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4.261</w:t>
            </w:r>
          </w:p>
        </w:tc>
        <w:tc>
          <w:tcPr>
            <w:tcW w:w="2960" w:type="dxa"/>
            <w:gridSpan w:val="2"/>
            <w:shd w:val="clear" w:color="auto" w:fill="auto"/>
            <w:noWrap/>
            <w:vAlign w:val="bottom"/>
            <w:hideMark/>
          </w:tcPr>
          <w:p w14:paraId="3A96C1B3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32.8</w:t>
            </w:r>
          </w:p>
        </w:tc>
      </w:tr>
      <w:tr w:rsidR="00B61EC7" w:rsidRPr="00B61EC7" w14:paraId="5EBE1FAD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5C2DF2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395B61EC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postoperative </w:t>
            </w:r>
            <w:proofErr w:type="spellStart"/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phase</w:t>
            </w:r>
            <w:r w:rsidRPr="006C223F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3</w:t>
            </w:r>
            <w:proofErr w:type="spellEnd"/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1C87FBE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1.675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03D949CF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2.974</w:t>
            </w:r>
          </w:p>
        </w:tc>
        <w:tc>
          <w:tcPr>
            <w:tcW w:w="2960" w:type="dxa"/>
            <w:gridSpan w:val="2"/>
            <w:shd w:val="clear" w:color="auto" w:fill="auto"/>
            <w:noWrap/>
            <w:vAlign w:val="bottom"/>
            <w:hideMark/>
          </w:tcPr>
          <w:p w14:paraId="41F13D01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</w:tr>
      <w:tr w:rsidR="00B61EC7" w:rsidRPr="00B61EC7" w14:paraId="38BDFFE7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D215FA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Mortality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CA1E167" w14:textId="77777777" w:rsidR="00B61EC7" w:rsidRPr="006C223F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412D2D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Preoperative </w:t>
            </w:r>
            <w:r w:rsidRPr="00412D2D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phase</w:t>
            </w:r>
          </w:p>
        </w:tc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14:paraId="0950EE22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  <w:tc>
          <w:tcPr>
            <w:tcW w:w="2960" w:type="dxa"/>
            <w:gridSpan w:val="2"/>
            <w:shd w:val="clear" w:color="auto" w:fill="auto"/>
            <w:noWrap/>
            <w:vAlign w:val="bottom"/>
            <w:hideMark/>
          </w:tcPr>
          <w:p w14:paraId="00CC4D4C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</w:tr>
      <w:tr w:rsidR="00B61EC7" w:rsidRPr="00B61EC7" w14:paraId="2A1F70A3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0F0999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17F01F3B" w14:textId="77777777" w:rsidR="00B61EC7" w:rsidRPr="006C223F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postoperative </w:t>
            </w:r>
            <w:proofErr w:type="spellStart"/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phase</w:t>
            </w:r>
            <w:r w:rsidRPr="006C223F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1</w:t>
            </w:r>
            <w:proofErr w:type="spellEnd"/>
          </w:p>
        </w:tc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14:paraId="71EADC98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A1D9BF8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26.7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3CF55089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B61EC7" w:rsidRPr="00B61EC7" w14:paraId="1ABD4CA6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30E107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55358BC7" w14:textId="77777777" w:rsidR="00B61EC7" w:rsidRPr="006C223F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postoperative </w:t>
            </w:r>
            <w:proofErr w:type="spellStart"/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phase</w:t>
            </w:r>
            <w:r w:rsidRPr="006C223F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2</w:t>
            </w:r>
            <w:proofErr w:type="spellEnd"/>
          </w:p>
        </w:tc>
        <w:tc>
          <w:tcPr>
            <w:tcW w:w="2875" w:type="dxa"/>
            <w:gridSpan w:val="2"/>
            <w:shd w:val="clear" w:color="auto" w:fill="auto"/>
            <w:noWrap/>
            <w:vAlign w:val="bottom"/>
            <w:hideMark/>
          </w:tcPr>
          <w:p w14:paraId="02404104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4.881</w:t>
            </w:r>
          </w:p>
        </w:tc>
        <w:tc>
          <w:tcPr>
            <w:tcW w:w="2960" w:type="dxa"/>
            <w:gridSpan w:val="2"/>
            <w:shd w:val="clear" w:color="auto" w:fill="auto"/>
            <w:noWrap/>
            <w:vAlign w:val="bottom"/>
            <w:hideMark/>
          </w:tcPr>
          <w:p w14:paraId="760AE342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None</w:t>
            </w:r>
          </w:p>
        </w:tc>
      </w:tr>
      <w:tr w:rsidR="00B61EC7" w:rsidRPr="00B61EC7" w14:paraId="69AE5842" w14:textId="77777777" w:rsidTr="00BC3D6E">
        <w:trPr>
          <w:trHeight w:val="280"/>
        </w:trPr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323579" w14:textId="77777777" w:rsidR="00B61EC7" w:rsidRPr="00B61EC7" w:rsidRDefault="00B61EC7" w:rsidP="00BC3D6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14:paraId="003A5381" w14:textId="77777777" w:rsidR="00B61EC7" w:rsidRPr="006C223F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 xml:space="preserve">postoperative </w:t>
            </w:r>
            <w:proofErr w:type="spellStart"/>
            <w:r w:rsidRPr="00B61EC7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phase</w:t>
            </w:r>
            <w:r w:rsidRPr="006C223F"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  <w:t>3</w:t>
            </w:r>
            <w:proofErr w:type="spellEnd"/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8A228BF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1.194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6001F9A8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3.017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6D39B31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32.4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3EF575A0" w14:textId="77777777" w:rsidR="00B61EC7" w:rsidRPr="00B61EC7" w:rsidRDefault="00B61EC7" w:rsidP="00BC3D6E">
            <w:pPr>
              <w:widowControl/>
              <w:jc w:val="center"/>
              <w:rPr>
                <w:rFonts w:ascii="Times New Roman" w:eastAsia="楷体" w:hAnsi="Times New Roman" w:cs="Times New Roman"/>
                <w:color w:val="000000" w:themeColor="text1"/>
                <w:kern w:val="0"/>
                <w:szCs w:val="21"/>
              </w:rPr>
            </w:pPr>
            <w:r w:rsidRPr="00B61EC7">
              <w:rPr>
                <w:rFonts w:ascii="Times New Roman" w:eastAsia="楷体" w:hAnsi="Times New Roman" w:cs="Times New Roman" w:hint="eastAsia"/>
                <w:color w:val="000000" w:themeColor="text1"/>
                <w:kern w:val="0"/>
                <w:szCs w:val="21"/>
              </w:rPr>
              <w:t>40.3</w:t>
            </w:r>
          </w:p>
        </w:tc>
      </w:tr>
    </w:tbl>
    <w:p w14:paraId="607CD3B6" w14:textId="38B7F112" w:rsidR="00B61EC7" w:rsidRPr="006C223F" w:rsidRDefault="00B61EC7" w:rsidP="006C223F">
      <w:pPr>
        <w:widowControl/>
        <w:jc w:val="left"/>
        <w:rPr>
          <w:rFonts w:ascii="Times New Roman" w:eastAsia="楷体" w:hAnsi="Times New Roman" w:cs="Times New Roman"/>
          <w:color w:val="000000" w:themeColor="text1"/>
          <w:kern w:val="0"/>
          <w:szCs w:val="21"/>
        </w:rPr>
      </w:pPr>
    </w:p>
    <w:sectPr w:rsidR="00B61EC7" w:rsidRPr="006C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62A5" w14:textId="77777777" w:rsidR="009E42D5" w:rsidRDefault="009E42D5" w:rsidP="00412D2D">
      <w:r>
        <w:separator/>
      </w:r>
    </w:p>
  </w:endnote>
  <w:endnote w:type="continuationSeparator" w:id="0">
    <w:p w14:paraId="584646CE" w14:textId="77777777" w:rsidR="009E42D5" w:rsidRDefault="009E42D5" w:rsidP="004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B9B3" w14:textId="77777777" w:rsidR="009E42D5" w:rsidRDefault="009E42D5" w:rsidP="00412D2D">
      <w:r>
        <w:separator/>
      </w:r>
    </w:p>
  </w:footnote>
  <w:footnote w:type="continuationSeparator" w:id="0">
    <w:p w14:paraId="38D3F365" w14:textId="77777777" w:rsidR="009E42D5" w:rsidRDefault="009E42D5" w:rsidP="0041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C7"/>
    <w:rsid w:val="000815FB"/>
    <w:rsid w:val="00244BAC"/>
    <w:rsid w:val="00412D2D"/>
    <w:rsid w:val="006C223F"/>
    <w:rsid w:val="008308AA"/>
    <w:rsid w:val="009E42D5"/>
    <w:rsid w:val="00B61EC7"/>
    <w:rsid w:val="00CD0192"/>
    <w:rsid w:val="00F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38B9B"/>
  <w15:chartTrackingRefBased/>
  <w15:docId w15:val="{454DFBBD-818E-4532-AB87-3FCADC1D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B61EC7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styleId="a3">
    <w:name w:val="header"/>
    <w:basedOn w:val="a"/>
    <w:link w:val="a4"/>
    <w:uiPriority w:val="99"/>
    <w:unhideWhenUsed/>
    <w:rsid w:val="00412D2D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412D2D"/>
  </w:style>
  <w:style w:type="paragraph" w:styleId="a5">
    <w:name w:val="footer"/>
    <w:basedOn w:val="a"/>
    <w:link w:val="a6"/>
    <w:uiPriority w:val="99"/>
    <w:unhideWhenUsed/>
    <w:rsid w:val="00412D2D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41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61</Lines>
  <Paragraphs>42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Valentina Rossi</cp:lastModifiedBy>
  <cp:revision>9</cp:revision>
  <dcterms:created xsi:type="dcterms:W3CDTF">2024-08-21T05:47:00Z</dcterms:created>
  <dcterms:modified xsi:type="dcterms:W3CDTF">2024-09-25T01:51:00Z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6add6b436d31a4e096fd36b9ba8e90b43737a057e41acd67f0268a76e1f821b0</vt:lpwstr>
  </property>
</Properties>
</file>